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070" w:rsidRPr="00CF5FEE" w:rsidRDefault="00056070" w:rsidP="00056070">
      <w:pPr>
        <w:widowControl/>
        <w:spacing w:before="100" w:beforeAutospacing="1" w:after="100" w:afterAutospacing="1" w:line="480" w:lineRule="auto"/>
        <w:outlineLvl w:val="1"/>
        <w:rPr>
          <w:rFonts w:ascii="Times New Roman" w:eastAsia="宋体" w:hAnsi="Times New Roman"/>
          <w:b/>
          <w:bCs/>
          <w:kern w:val="0"/>
          <w:sz w:val="24"/>
          <w:szCs w:val="24"/>
        </w:rPr>
      </w:pPr>
      <w:r w:rsidRPr="00CF5FEE">
        <w:rPr>
          <w:rFonts w:ascii="Times New Roman" w:eastAsia="宋体" w:hAnsi="Times New Roman"/>
          <w:b/>
          <w:bCs/>
          <w:kern w:val="0"/>
          <w:sz w:val="24"/>
          <w:szCs w:val="24"/>
        </w:rPr>
        <w:t xml:space="preserve">Highlights </w:t>
      </w:r>
    </w:p>
    <w:p w:rsidR="00056070" w:rsidRDefault="00056070" w:rsidP="00056070">
      <w:pPr>
        <w:widowControl/>
        <w:numPr>
          <w:ilvl w:val="0"/>
          <w:numId w:val="1"/>
        </w:numPr>
        <w:spacing w:line="480" w:lineRule="auto"/>
        <w:rPr>
          <w:rFonts w:ascii="Times New Roman" w:eastAsia="宋体" w:hAnsi="Times New Roman"/>
          <w:color w:val="000000"/>
          <w:sz w:val="24"/>
          <w:szCs w:val="24"/>
        </w:rPr>
      </w:pPr>
      <w:r w:rsidRPr="00EA59C6">
        <w:rPr>
          <w:rFonts w:ascii="Times New Roman" w:eastAsia="宋体" w:hAnsi="Times New Roman"/>
          <w:color w:val="000000"/>
          <w:sz w:val="24"/>
          <w:szCs w:val="24"/>
        </w:rPr>
        <w:t>Integrati</w:t>
      </w:r>
      <w:r w:rsidR="003B47B7">
        <w:rPr>
          <w:rFonts w:ascii="Times New Roman" w:eastAsia="宋体" w:hAnsi="Times New Roman" w:hint="eastAsia"/>
          <w:color w:val="000000"/>
          <w:sz w:val="24"/>
          <w:szCs w:val="24"/>
        </w:rPr>
        <w:t>on</w:t>
      </w:r>
      <w:r w:rsidRPr="00EA59C6">
        <w:rPr>
          <w:rFonts w:ascii="Times New Roman" w:eastAsia="宋体" w:hAnsi="Times New Roman"/>
          <w:color w:val="000000"/>
          <w:sz w:val="24"/>
          <w:szCs w:val="24"/>
        </w:rPr>
        <w:t xml:space="preserve"> </w:t>
      </w:r>
      <w:r w:rsidR="00630087">
        <w:rPr>
          <w:rFonts w:ascii="Times New Roman" w:eastAsia="宋体" w:hAnsi="Times New Roman" w:hint="eastAsia"/>
          <w:color w:val="000000"/>
          <w:sz w:val="24"/>
          <w:szCs w:val="24"/>
        </w:rPr>
        <w:t xml:space="preserve">of </w:t>
      </w:r>
      <w:r w:rsidRPr="00EA59C6">
        <w:rPr>
          <w:rFonts w:ascii="Times New Roman" w:eastAsia="宋体" w:hAnsi="Times New Roman"/>
          <w:color w:val="000000"/>
          <w:sz w:val="24"/>
          <w:szCs w:val="24"/>
        </w:rPr>
        <w:t>metabolomics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 xml:space="preserve"> </w:t>
      </w:r>
      <w:r w:rsidRPr="00EA59C6">
        <w:rPr>
          <w:rFonts w:ascii="Times New Roman" w:eastAsia="宋体" w:hAnsi="Times New Roman"/>
          <w:color w:val="000000"/>
          <w:sz w:val="24"/>
          <w:szCs w:val="24"/>
        </w:rPr>
        <w:t>and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 xml:space="preserve"> </w:t>
      </w:r>
      <w:proofErr w:type="spellStart"/>
      <w:r w:rsidRPr="00EA59C6">
        <w:rPr>
          <w:rFonts w:ascii="Times New Roman" w:eastAsia="宋体" w:hAnsi="Times New Roman"/>
          <w:color w:val="000000"/>
          <w:sz w:val="24"/>
          <w:szCs w:val="24"/>
        </w:rPr>
        <w:t>transcriptomics</w:t>
      </w:r>
      <w:proofErr w:type="spellEnd"/>
      <w:r>
        <w:rPr>
          <w:rFonts w:ascii="Times New Roman" w:eastAsia="宋体" w:hAnsi="Times New Roman" w:hint="eastAsia"/>
          <w:color w:val="000000"/>
          <w:sz w:val="24"/>
          <w:szCs w:val="24"/>
        </w:rPr>
        <w:t xml:space="preserve"> to explore the pineapple ripening</w:t>
      </w:r>
      <w:r w:rsidR="00C44326" w:rsidRPr="00C44326">
        <w:rPr>
          <w:rFonts w:ascii="Times New Roman" w:eastAsia="宋体" w:hAnsi="Times New Roman" w:hint="eastAsia"/>
          <w:color w:val="000000"/>
          <w:sz w:val="24"/>
          <w:szCs w:val="24"/>
        </w:rPr>
        <w:t xml:space="preserve"> </w:t>
      </w:r>
      <w:r w:rsidR="00C44326">
        <w:rPr>
          <w:rFonts w:ascii="Times New Roman" w:eastAsia="宋体" w:hAnsi="Times New Roman" w:hint="eastAsia"/>
          <w:color w:val="000000"/>
          <w:sz w:val="24"/>
          <w:szCs w:val="24"/>
        </w:rPr>
        <w:t>characteristics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>.</w:t>
      </w:r>
    </w:p>
    <w:p w:rsidR="00056070" w:rsidRPr="00804783" w:rsidRDefault="00D2361A" w:rsidP="00056070">
      <w:pPr>
        <w:widowControl/>
        <w:numPr>
          <w:ilvl w:val="0"/>
          <w:numId w:val="1"/>
        </w:numPr>
        <w:spacing w:line="480" w:lineRule="auto"/>
        <w:rPr>
          <w:rFonts w:ascii="Times New Roman" w:eastAsia="宋体" w:hAnsi="Times New Roman"/>
          <w:color w:val="000000"/>
          <w:sz w:val="24"/>
          <w:szCs w:val="24"/>
        </w:rPr>
      </w:pPr>
      <w:r>
        <w:rPr>
          <w:rFonts w:ascii="Times New Roman" w:eastAsia="宋体" w:hAnsi="Times New Roman"/>
          <w:color w:val="000000"/>
          <w:sz w:val="24"/>
          <w:szCs w:val="24"/>
        </w:rPr>
        <w:t>I</w:t>
      </w:r>
      <w:r w:rsidR="00056070">
        <w:rPr>
          <w:rFonts w:ascii="Times New Roman" w:eastAsia="宋体" w:hAnsi="Times New Roman" w:hint="eastAsia"/>
          <w:color w:val="000000"/>
          <w:sz w:val="24"/>
          <w:szCs w:val="24"/>
        </w:rPr>
        <w:t xml:space="preserve">ncreased </w:t>
      </w:r>
      <w:r w:rsidR="000C5767">
        <w:rPr>
          <w:rFonts w:ascii="Times New Roman" w:eastAsia="宋体" w:hAnsi="Times New Roman" w:hint="eastAsia"/>
          <w:color w:val="000000"/>
          <w:sz w:val="24"/>
          <w:szCs w:val="24"/>
        </w:rPr>
        <w:t xml:space="preserve">accumulation </w:t>
      </w:r>
      <w:r w:rsidR="00056070">
        <w:rPr>
          <w:rFonts w:ascii="Times New Roman" w:eastAsia="宋体" w:hAnsi="Times New Roman" w:hint="eastAsia"/>
          <w:color w:val="000000"/>
          <w:sz w:val="24"/>
          <w:szCs w:val="24"/>
        </w:rPr>
        <w:t xml:space="preserve">of </w:t>
      </w:r>
      <w:r w:rsidR="00056070" w:rsidRPr="00312F50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phenols and flavones</w:t>
      </w:r>
      <w:r w:rsidR="00056070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 xml:space="preserve"> </w:t>
      </w:r>
      <w:r w:rsidR="002F01E2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in pulp</w:t>
      </w:r>
      <w:r w:rsidR="002F01E2">
        <w:rPr>
          <w:rFonts w:ascii="Times New Roman" w:eastAsia="宋体" w:hAnsi="Times New Roman" w:hint="eastAsia"/>
          <w:color w:val="000000"/>
          <w:sz w:val="24"/>
          <w:szCs w:val="24"/>
        </w:rPr>
        <w:t xml:space="preserve"> </w:t>
      </w:r>
      <w:r w:rsidR="00056070">
        <w:rPr>
          <w:rFonts w:ascii="Times New Roman" w:eastAsia="宋体" w:hAnsi="Times New Roman" w:hint="eastAsia"/>
          <w:color w:val="000000"/>
          <w:sz w:val="24"/>
          <w:szCs w:val="24"/>
        </w:rPr>
        <w:t>might</w:t>
      </w:r>
      <w:r w:rsidR="00056070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 xml:space="preserve"> contribute to </w:t>
      </w:r>
      <w:bookmarkStart w:id="0" w:name="_GoBack"/>
      <w:bookmarkEnd w:id="0"/>
      <w:r w:rsidR="00056070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yellow</w:t>
      </w:r>
      <w:r w:rsidR="00216750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ing</w:t>
      </w:r>
      <w:r w:rsidR="00056070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.</w:t>
      </w:r>
    </w:p>
    <w:p w:rsidR="00056070" w:rsidRPr="00EA59C6" w:rsidRDefault="00056070" w:rsidP="00056070">
      <w:pPr>
        <w:widowControl/>
        <w:numPr>
          <w:ilvl w:val="0"/>
          <w:numId w:val="1"/>
        </w:numPr>
        <w:spacing w:line="480" w:lineRule="auto"/>
        <w:rPr>
          <w:rFonts w:ascii="Times New Roman" w:eastAsia="宋体" w:hAnsi="Times New Roman"/>
          <w:color w:val="000000"/>
          <w:kern w:val="0"/>
          <w:sz w:val="24"/>
          <w:szCs w:val="24"/>
        </w:rPr>
      </w:pPr>
      <w:r w:rsidRPr="00060E32">
        <w:rPr>
          <w:rFonts w:ascii="Times New Roman" w:eastAsia="宋体" w:hAnsi="Times New Roman"/>
          <w:color w:val="000000"/>
          <w:sz w:val="24"/>
          <w:szCs w:val="24"/>
        </w:rPr>
        <w:t>D</w:t>
      </w:r>
      <w:r w:rsidRPr="00060E32">
        <w:rPr>
          <w:rFonts w:ascii="Times New Roman" w:eastAsia="宋体" w:hAnsi="Times New Roman" w:hint="eastAsia"/>
          <w:color w:val="000000"/>
          <w:sz w:val="24"/>
          <w:szCs w:val="24"/>
        </w:rPr>
        <w:t>e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>clin</w:t>
      </w:r>
      <w:r w:rsidRPr="00060E32">
        <w:rPr>
          <w:rFonts w:ascii="Times New Roman" w:eastAsia="宋体" w:hAnsi="Times New Roman" w:hint="eastAsia"/>
          <w:color w:val="000000"/>
          <w:sz w:val="24"/>
          <w:szCs w:val="24"/>
        </w:rPr>
        <w:t>e</w:t>
      </w:r>
      <w:r w:rsidR="00025EFF">
        <w:rPr>
          <w:rFonts w:ascii="Times New Roman" w:eastAsia="宋体" w:hAnsi="Times New Roman" w:hint="eastAsia"/>
          <w:color w:val="000000"/>
          <w:sz w:val="24"/>
          <w:szCs w:val="24"/>
        </w:rPr>
        <w:t xml:space="preserve"> in</w:t>
      </w:r>
      <w:r w:rsidRPr="00060E32">
        <w:rPr>
          <w:rFonts w:ascii="Times New Roman" w:eastAsia="宋体" w:hAnsi="Times New Roman"/>
          <w:color w:val="000000"/>
          <w:sz w:val="24"/>
          <w:szCs w:val="24"/>
        </w:rPr>
        <w:t xml:space="preserve"> a</w:t>
      </w:r>
      <w:r w:rsidRPr="00060E32">
        <w:rPr>
          <w:rFonts w:ascii="Times New Roman" w:eastAsia="宋体" w:hAnsi="Times New Roman" w:hint="eastAsia"/>
          <w:color w:val="000000"/>
          <w:sz w:val="24"/>
          <w:szCs w:val="24"/>
        </w:rPr>
        <w:t xml:space="preserve">cidity </w:t>
      </w:r>
      <w:r w:rsidR="004D40B0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during pineapple ripening</w:t>
      </w:r>
      <w:r w:rsidR="004D40B0">
        <w:rPr>
          <w:rFonts w:ascii="Times New Roman" w:eastAsia="宋体" w:hAnsi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>m</w:t>
      </w:r>
      <w:r w:rsidR="00995D08">
        <w:rPr>
          <w:rFonts w:ascii="Times New Roman" w:eastAsia="宋体" w:hAnsi="Times New Roman" w:hint="eastAsia"/>
          <w:color w:val="000000"/>
          <w:sz w:val="24"/>
          <w:szCs w:val="24"/>
        </w:rPr>
        <w:t>ay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 xml:space="preserve"> be </w:t>
      </w:r>
      <w:r w:rsidR="00216750">
        <w:rPr>
          <w:rFonts w:ascii="Times New Roman" w:eastAsia="宋体" w:hAnsi="Times New Roman" w:hint="eastAsia"/>
          <w:color w:val="000000"/>
          <w:sz w:val="24"/>
          <w:szCs w:val="24"/>
        </w:rPr>
        <w:t>attributable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 xml:space="preserve"> to</w:t>
      </w:r>
      <w:r>
        <w:rPr>
          <w:rFonts w:ascii="Times New Roman" w:eastAsia="宋体" w:hAnsi="Times New Roman"/>
          <w:color w:val="000000"/>
          <w:sz w:val="24"/>
          <w:szCs w:val="24"/>
        </w:rPr>
        <w:t xml:space="preserve"> </w:t>
      </w:r>
      <w:r w:rsidR="0089453C">
        <w:rPr>
          <w:rFonts w:ascii="Times New Roman" w:eastAsia="宋体" w:hAnsi="Times New Roman" w:hint="eastAsia"/>
          <w:color w:val="000000"/>
          <w:sz w:val="24"/>
          <w:szCs w:val="24"/>
        </w:rPr>
        <w:t xml:space="preserve">the </w:t>
      </w:r>
      <w:r w:rsidR="008D690A">
        <w:rPr>
          <w:rFonts w:ascii="Times New Roman" w:eastAsia="宋体" w:hAnsi="Times New Roman" w:hint="eastAsia"/>
          <w:color w:val="000000"/>
          <w:sz w:val="24"/>
          <w:szCs w:val="24"/>
        </w:rPr>
        <w:t>annotation</w:t>
      </w:r>
      <w:r w:rsidRPr="00060E32">
        <w:rPr>
          <w:rFonts w:ascii="Times New Roman" w:eastAsia="宋体" w:hAnsi="Times New Roman" w:hint="eastAsia"/>
          <w:color w:val="000000"/>
          <w:sz w:val="24"/>
          <w:szCs w:val="24"/>
        </w:rPr>
        <w:t xml:space="preserve"> organic acids</w:t>
      </w:r>
      <w:r w:rsidRPr="002D537D">
        <w:rPr>
          <w:rFonts w:ascii="Times New Roman" w:eastAsia="宋体" w:hAnsi="Times New Roman" w:hint="eastAsia"/>
          <w:color w:val="000000"/>
          <w:sz w:val="24"/>
          <w:szCs w:val="24"/>
        </w:rPr>
        <w:t xml:space="preserve"> 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>oxidized.</w:t>
      </w:r>
    </w:p>
    <w:p w:rsidR="003C10B5" w:rsidRPr="00056070" w:rsidRDefault="00C15362"/>
    <w:sectPr w:rsidR="003C10B5" w:rsidRPr="000560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362" w:rsidRDefault="00C15362" w:rsidP="00C44326">
      <w:r>
        <w:separator/>
      </w:r>
    </w:p>
  </w:endnote>
  <w:endnote w:type="continuationSeparator" w:id="0">
    <w:p w:rsidR="00C15362" w:rsidRDefault="00C15362" w:rsidP="00C4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362" w:rsidRDefault="00C15362" w:rsidP="00C44326">
      <w:r>
        <w:separator/>
      </w:r>
    </w:p>
  </w:footnote>
  <w:footnote w:type="continuationSeparator" w:id="0">
    <w:p w:rsidR="00C15362" w:rsidRDefault="00C15362" w:rsidP="00C44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94138"/>
    <w:multiLevelType w:val="multilevel"/>
    <w:tmpl w:val="4FA941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070"/>
    <w:rsid w:val="00025EFF"/>
    <w:rsid w:val="00056070"/>
    <w:rsid w:val="000C5767"/>
    <w:rsid w:val="000F522E"/>
    <w:rsid w:val="00125917"/>
    <w:rsid w:val="0016667A"/>
    <w:rsid w:val="00216750"/>
    <w:rsid w:val="00236B67"/>
    <w:rsid w:val="002F01E2"/>
    <w:rsid w:val="003B47B7"/>
    <w:rsid w:val="004D40B0"/>
    <w:rsid w:val="00630087"/>
    <w:rsid w:val="008210E1"/>
    <w:rsid w:val="0089453C"/>
    <w:rsid w:val="008D690A"/>
    <w:rsid w:val="008E7DDA"/>
    <w:rsid w:val="0091776D"/>
    <w:rsid w:val="00924D8D"/>
    <w:rsid w:val="00995D08"/>
    <w:rsid w:val="009C3245"/>
    <w:rsid w:val="00AB48B3"/>
    <w:rsid w:val="00B035B2"/>
    <w:rsid w:val="00BE40FC"/>
    <w:rsid w:val="00C15362"/>
    <w:rsid w:val="00C44326"/>
    <w:rsid w:val="00D2361A"/>
    <w:rsid w:val="00E7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0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3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3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0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3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3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45</Words>
  <Characters>260</Characters>
  <Application>Microsoft Office Word</Application>
  <DocSecurity>0</DocSecurity>
  <Lines>2</Lines>
  <Paragraphs>1</Paragraphs>
  <ScaleCrop>false</ScaleCrop>
  <Company>P R C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26</cp:revision>
  <dcterms:created xsi:type="dcterms:W3CDTF">2023-09-14T06:59:00Z</dcterms:created>
  <dcterms:modified xsi:type="dcterms:W3CDTF">2023-09-25T03:37:00Z</dcterms:modified>
</cp:coreProperties>
</file>